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7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3615"/>
        <w:gridCol w:w="3480"/>
        <w:gridCol w:w="945"/>
        <w:gridCol w:w="1035"/>
        <w:gridCol w:w="1200"/>
        <w:gridCol w:w="1275"/>
        <w:gridCol w:w="2116"/>
      </w:tblGrid>
      <w:tr w14:paraId="2967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7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车辆手动洗消设备</w:t>
            </w:r>
          </w:p>
        </w:tc>
      </w:tr>
      <w:tr w14:paraId="163C6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4D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D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E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规格、技术说明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4F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E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4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7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C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441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7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45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一、设备区域</w:t>
            </w:r>
          </w:p>
        </w:tc>
      </w:tr>
      <w:tr w14:paraId="4A3B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A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CA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固定式清洗系统泵站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88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压力：170bar；总流量：42L/min；可远程监测维护更新程序，在线监 控数据，远程操作、报警等。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4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1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71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6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1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D9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树脂软化器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6A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电压：220V；流量控制型， 自动反冲洗功能；流量：3t/h；软化率： 99%；附带盐箱及不锈钢框架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A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C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D9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382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1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4A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不锈钢二级过滤器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CD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不锈钢二级过滤器，一级袋式过滤器，滤袋孔径100 μm，过水量3t/h，软化后进入保安过滤器，滤网孔径50 μm, 过水量3t/h。耐压7bar。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F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4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DD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A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F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F5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不锈钢压力水箱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354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304不锈钢压力水箱，壁厚3mm，耐压7bar以上，容量0.5T，可以确保 恒压进水。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F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D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E5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E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2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2A9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安装辅料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30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不锈钢对丝，减震垫，工业级UPVC管件，电缆等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C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3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AE8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C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E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34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复合式配药系统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987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消毒效率高、吸药比例精确（1:50~1：200）。泡沫消毒为可视化消 毒，避免消毒死角。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E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4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F3D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C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1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01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喷枪放置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3B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B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0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19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5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6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14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胶管放置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2D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A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C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0A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4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B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F0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枪头放置架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49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E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7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BA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0D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3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21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自动底盘清洗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08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自动往复式清洗， 自动识别车长，同时具备高压水、泡沫、喷雾消毒 功能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1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0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E7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5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A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E42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清洗终端系统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0B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高压枪柄：压力280bar 流量40L/min 温度300°F，高压枪杆：隔热护 套枪杆长度90cm 和45cm，角度喷嘴：0°15°25°40°, 旋转喷嘴，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泡沫枪，高压橡胶管：3/8双层钢丝高强度耐磨管 ， 工作压力40MPa ,  爆破压力为72MPa。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B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6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A9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E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F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3C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管路及固定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822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主管规格：20*2.5；材质：304不锈钢。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7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3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15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6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8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2D8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安装杂项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D5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电缆、线槽、水管、膨胀螺栓、不锈钢烟筒等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F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B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02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6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0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3D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安装、调试、运输等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8C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8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A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F7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D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62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小计人民币（大写）：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3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9360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含税13%</w:t>
            </w:r>
          </w:p>
        </w:tc>
      </w:tr>
    </w:tbl>
    <w:p w14:paraId="40B7D77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739F0"/>
    <w:rsid w:val="168A3BF1"/>
    <w:rsid w:val="191471F6"/>
    <w:rsid w:val="247739F0"/>
    <w:rsid w:val="505B23D6"/>
    <w:rsid w:val="566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00" w:beforeLines="200" w:beforeAutospacing="0" w:afterLines="0" w:afterAutospacing="0" w:line="360" w:lineRule="auto"/>
      <w:outlineLvl w:val="0"/>
    </w:pPr>
    <w:rPr>
      <w:rFonts w:eastAsia="黑体" w:asciiTheme="minorAscii" w:hAnsiTheme="minorAscii"/>
      <w:kern w:val="44"/>
      <w:sz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ind w:firstLine="640" w:firstLineChars="200"/>
      <w:outlineLvl w:val="1"/>
    </w:pPr>
    <w:rPr>
      <w:rFonts w:ascii="Arial" w:hAnsi="Arial" w:eastAsia="黑体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784</Characters>
  <Lines>0</Lines>
  <Paragraphs>0</Paragraphs>
  <TotalTime>0</TotalTime>
  <ScaleCrop>false</ScaleCrop>
  <LinksUpToDate>false</LinksUpToDate>
  <CharactersWithSpaces>804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2026-06-13T08:50:00Z</dcterms:created>
  <dc:creator>如初</dc:creator>
  <cp:lastModifiedBy>如初</cp:lastModifiedBy>
  <dcterms:modified xsi:type="dcterms:W3CDTF">2026-06-15T01:04:32Z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BD4FE24411EE4722823725A890DF714D_11</vt:lpwstr>
  </property>
  <property fmtid="{D5CDD505-2E9C-101B-9397-08002B2CF9AE}" pid="4" name="KSOTemplateDocerSaveRecord">
    <vt:lpwstr>eyJoZGlkIjoiZTg1MTkzMWQwOTQ2ZTk4NzIxNDlkMTQzMDY1YTg2ZTgiLCJ1c2VySWQiOiIzNTMyMTc0NjAifQ==</vt:lpwstr>
  </property>
</Properties>
</file>